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C0" w:rsidRPr="009F3EBF" w:rsidRDefault="000D2AC0" w:rsidP="000D2AC0">
      <w:pPr>
        <w:pStyle w:val="Bezodstpw"/>
        <w:ind w:left="9204" w:firstLine="70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4</w:t>
      </w:r>
      <w:r w:rsidRPr="009F3EBF">
        <w:rPr>
          <w:rFonts w:ascii="Arial" w:hAnsi="Arial" w:cs="Arial"/>
          <w:b/>
          <w:sz w:val="18"/>
          <w:szCs w:val="18"/>
        </w:rPr>
        <w:t xml:space="preserve"> do ogłoszenia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F3EBF">
        <w:rPr>
          <w:rFonts w:ascii="Arial" w:hAnsi="Arial" w:cs="Arial"/>
          <w:b/>
          <w:sz w:val="18"/>
          <w:szCs w:val="18"/>
        </w:rPr>
        <w:t>Zarządu Powiatu w Piszu</w:t>
      </w:r>
    </w:p>
    <w:p w:rsidR="000D2AC0" w:rsidRPr="009F3EBF" w:rsidRDefault="000D2AC0" w:rsidP="000D2AC0">
      <w:pPr>
        <w:ind w:left="10620" w:firstLine="708"/>
        <w:jc w:val="center"/>
        <w:rPr>
          <w:b/>
          <w:sz w:val="18"/>
          <w:szCs w:val="18"/>
        </w:rPr>
      </w:pPr>
      <w:r w:rsidRPr="009F3EBF">
        <w:rPr>
          <w:b/>
          <w:sz w:val="18"/>
          <w:szCs w:val="18"/>
        </w:rPr>
        <w:t xml:space="preserve">z dnia </w:t>
      </w:r>
      <w:r w:rsidR="005C0813">
        <w:rPr>
          <w:b/>
          <w:sz w:val="18"/>
          <w:szCs w:val="18"/>
        </w:rPr>
        <w:t>21</w:t>
      </w:r>
      <w:bookmarkStart w:id="0" w:name="_GoBack"/>
      <w:bookmarkEnd w:id="0"/>
      <w:r>
        <w:rPr>
          <w:b/>
          <w:sz w:val="18"/>
          <w:szCs w:val="18"/>
        </w:rPr>
        <w:t xml:space="preserve"> października 2025</w:t>
      </w:r>
      <w:r w:rsidRPr="009F3EBF">
        <w:rPr>
          <w:b/>
          <w:sz w:val="18"/>
          <w:szCs w:val="18"/>
        </w:rPr>
        <w:t xml:space="preserve"> r.</w:t>
      </w:r>
    </w:p>
    <w:p w:rsidR="000D2AC0" w:rsidRDefault="000D2AC0" w:rsidP="00EF2E84">
      <w:pPr>
        <w:spacing w:after="160" w:line="256" w:lineRule="auto"/>
        <w:jc w:val="right"/>
        <w:rPr>
          <w:b/>
        </w:rPr>
      </w:pPr>
    </w:p>
    <w:p w:rsidR="00EF2E84" w:rsidRDefault="00EF2E84" w:rsidP="00EF2E84">
      <w:pPr>
        <w:spacing w:after="160" w:line="256" w:lineRule="auto"/>
        <w:jc w:val="right"/>
        <w:rPr>
          <w:b/>
        </w:rPr>
      </w:pPr>
      <w:r>
        <w:rPr>
          <w:b/>
        </w:rPr>
        <w:t>Pisz, …………………….</w:t>
      </w:r>
    </w:p>
    <w:p w:rsidR="00EF2E84" w:rsidRDefault="00EF2E84" w:rsidP="00EF2E84">
      <w:pPr>
        <w:spacing w:after="160" w:line="256" w:lineRule="auto"/>
        <w:jc w:val="center"/>
        <w:rPr>
          <w:b/>
        </w:rPr>
      </w:pPr>
      <w:r>
        <w:rPr>
          <w:b/>
        </w:rPr>
        <w:t xml:space="preserve">INDYWIDUALNA KARTA </w:t>
      </w:r>
      <w:r w:rsidR="00994738">
        <w:rPr>
          <w:b/>
        </w:rPr>
        <w:t>OPINII</w:t>
      </w:r>
      <w:r>
        <w:rPr>
          <w:b/>
        </w:rPr>
        <w:t xml:space="preserve"> MERYTORYCZNEJ</w:t>
      </w:r>
      <w:r w:rsidR="002E66B8">
        <w:rPr>
          <w:b/>
        </w:rPr>
        <w:t xml:space="preserve"> CZŁONKA KOMISJI KONKURSOWEJ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7366"/>
        <w:gridCol w:w="6804"/>
      </w:tblGrid>
      <w:tr w:rsidR="00EF2E84" w:rsidTr="0043277B">
        <w:tc>
          <w:tcPr>
            <w:tcW w:w="14170" w:type="dxa"/>
            <w:gridSpan w:val="2"/>
          </w:tcPr>
          <w:p w:rsidR="00EF2E84" w:rsidRPr="000A69D3" w:rsidRDefault="00EF2E84" w:rsidP="00EF2E84">
            <w:pPr>
              <w:spacing w:after="160" w:line="256" w:lineRule="auto"/>
              <w:jc w:val="center"/>
              <w:rPr>
                <w:b/>
              </w:rPr>
            </w:pPr>
            <w:r w:rsidRPr="000A69D3">
              <w:rPr>
                <w:b/>
              </w:rPr>
              <w:t>Adnotacje urzędowe</w:t>
            </w:r>
          </w:p>
          <w:p w:rsidR="00EF2E84" w:rsidRPr="000A69D3" w:rsidRDefault="00EF2E84" w:rsidP="00C8432C">
            <w:pPr>
              <w:spacing w:after="160" w:line="256" w:lineRule="auto"/>
              <w:jc w:val="center"/>
            </w:pPr>
            <w:r w:rsidRPr="000A69D3">
              <w:t xml:space="preserve">(wypełnia pracownik </w:t>
            </w:r>
            <w:r w:rsidR="008E48D0">
              <w:t>Wydziału Promocji</w:t>
            </w:r>
            <w:r w:rsidR="00426690">
              <w:t xml:space="preserve"> Starostwa Powiatowego w Piszu</w:t>
            </w:r>
            <w:r w:rsidRPr="000A69D3">
              <w:t>)</w:t>
            </w:r>
          </w:p>
        </w:tc>
      </w:tr>
      <w:tr w:rsidR="00EF2E84" w:rsidTr="0043277B">
        <w:tc>
          <w:tcPr>
            <w:tcW w:w="7366" w:type="dxa"/>
          </w:tcPr>
          <w:p w:rsidR="00EF2E84" w:rsidRPr="000A69D3" w:rsidRDefault="00EF2E84" w:rsidP="00EF2E84">
            <w:pPr>
              <w:spacing w:after="160" w:line="256" w:lineRule="auto"/>
              <w:jc w:val="both"/>
            </w:pPr>
            <w:r w:rsidRPr="000A69D3">
              <w:t>Imię i nazwisko członka komisji konkursowej do opiniowana ofert</w:t>
            </w:r>
          </w:p>
        </w:tc>
        <w:tc>
          <w:tcPr>
            <w:tcW w:w="6804" w:type="dxa"/>
          </w:tcPr>
          <w:p w:rsidR="00EF2E84" w:rsidRPr="000A69D3" w:rsidRDefault="00EF2E84" w:rsidP="00EF2E84">
            <w:pPr>
              <w:spacing w:after="160" w:line="256" w:lineRule="auto"/>
              <w:jc w:val="both"/>
            </w:pPr>
          </w:p>
        </w:tc>
      </w:tr>
      <w:tr w:rsidR="00EF2E84" w:rsidTr="0043277B">
        <w:tc>
          <w:tcPr>
            <w:tcW w:w="7366" w:type="dxa"/>
          </w:tcPr>
          <w:p w:rsidR="00EF2E84" w:rsidRPr="000A69D3" w:rsidRDefault="00791B59" w:rsidP="00EF2E84">
            <w:pPr>
              <w:spacing w:after="160" w:line="256" w:lineRule="auto"/>
              <w:jc w:val="both"/>
            </w:pPr>
            <w:r>
              <w:t>Rodzaj</w:t>
            </w:r>
            <w:r w:rsidR="00EF2E84" w:rsidRPr="000A69D3">
              <w:t xml:space="preserve"> zadania publicznego </w:t>
            </w:r>
            <w:r>
              <w:t>wskazany</w:t>
            </w:r>
            <w:r w:rsidR="0070672D" w:rsidRPr="000A69D3">
              <w:t xml:space="preserve"> w ogłoszeniu konkursow</w:t>
            </w:r>
            <w:r w:rsidR="00EF2E84" w:rsidRPr="000A69D3">
              <w:t>ym</w:t>
            </w:r>
            <w:r w:rsidR="0070672D" w:rsidRPr="000A69D3">
              <w:t xml:space="preserve"> </w:t>
            </w:r>
          </w:p>
        </w:tc>
        <w:tc>
          <w:tcPr>
            <w:tcW w:w="6804" w:type="dxa"/>
          </w:tcPr>
          <w:p w:rsidR="00EF2E84" w:rsidRPr="000A69D3" w:rsidRDefault="008975F9" w:rsidP="00EF2E84">
            <w:pPr>
              <w:spacing w:after="160" w:line="256" w:lineRule="auto"/>
              <w:jc w:val="both"/>
            </w:pPr>
            <w:r w:rsidRPr="008975F9">
              <w:t xml:space="preserve">Udzielanie nieodpłatnej pomocy prawnej oraz zwiększanie świadomości prawnej społeczeństwa; świadczenie nieodpłatnego poradnictwa obywatelskiego </w:t>
            </w:r>
          </w:p>
        </w:tc>
      </w:tr>
      <w:tr w:rsidR="00EF2E84" w:rsidTr="0043277B">
        <w:tc>
          <w:tcPr>
            <w:tcW w:w="7366" w:type="dxa"/>
          </w:tcPr>
          <w:p w:rsidR="00EF2E84" w:rsidRPr="000A69D3" w:rsidRDefault="0070672D" w:rsidP="00EF2E84">
            <w:pPr>
              <w:spacing w:after="160" w:line="256" w:lineRule="auto"/>
              <w:jc w:val="both"/>
            </w:pPr>
            <w:r w:rsidRPr="000A69D3">
              <w:t xml:space="preserve">Nazwa i adres </w:t>
            </w:r>
            <w:r w:rsidR="00651888">
              <w:t>organizacji pozarządowej</w:t>
            </w:r>
          </w:p>
        </w:tc>
        <w:tc>
          <w:tcPr>
            <w:tcW w:w="6804" w:type="dxa"/>
          </w:tcPr>
          <w:p w:rsidR="00EF2E84" w:rsidRPr="000A69D3" w:rsidRDefault="00EF2E84" w:rsidP="00EF2E84">
            <w:pPr>
              <w:spacing w:after="160" w:line="256" w:lineRule="auto"/>
              <w:jc w:val="both"/>
            </w:pPr>
          </w:p>
        </w:tc>
      </w:tr>
      <w:tr w:rsidR="00EF2E84" w:rsidTr="0043277B">
        <w:tc>
          <w:tcPr>
            <w:tcW w:w="7366" w:type="dxa"/>
          </w:tcPr>
          <w:p w:rsidR="00EF2E84" w:rsidRPr="000A69D3" w:rsidRDefault="0070672D" w:rsidP="00EF2E84">
            <w:pPr>
              <w:spacing w:after="160" w:line="256" w:lineRule="auto"/>
              <w:jc w:val="both"/>
            </w:pPr>
            <w:r w:rsidRPr="000A69D3">
              <w:t>Tytuł zadania publicznego oferowanego do realizacji</w:t>
            </w:r>
          </w:p>
        </w:tc>
        <w:tc>
          <w:tcPr>
            <w:tcW w:w="6804" w:type="dxa"/>
          </w:tcPr>
          <w:p w:rsidR="00082018" w:rsidRPr="000A69D3" w:rsidRDefault="00082018" w:rsidP="00EF2E84">
            <w:pPr>
              <w:spacing w:after="160" w:line="256" w:lineRule="auto"/>
              <w:jc w:val="both"/>
            </w:pPr>
          </w:p>
        </w:tc>
      </w:tr>
      <w:tr w:rsidR="00EF2E84" w:rsidTr="0043277B">
        <w:tc>
          <w:tcPr>
            <w:tcW w:w="7366" w:type="dxa"/>
          </w:tcPr>
          <w:p w:rsidR="00EF2E84" w:rsidRPr="000A69D3" w:rsidRDefault="0070672D" w:rsidP="00EF2E84">
            <w:pPr>
              <w:spacing w:after="160" w:line="256" w:lineRule="auto"/>
              <w:jc w:val="both"/>
            </w:pPr>
            <w:r w:rsidRPr="000A69D3">
              <w:t>Numer kancelaryjny oferty</w:t>
            </w:r>
          </w:p>
        </w:tc>
        <w:tc>
          <w:tcPr>
            <w:tcW w:w="6804" w:type="dxa"/>
          </w:tcPr>
          <w:p w:rsidR="00EF2E84" w:rsidRPr="000A69D3" w:rsidRDefault="00EF2E84" w:rsidP="00EF2E84">
            <w:pPr>
              <w:spacing w:after="160" w:line="256" w:lineRule="auto"/>
              <w:jc w:val="both"/>
            </w:pPr>
          </w:p>
        </w:tc>
      </w:tr>
    </w:tbl>
    <w:p w:rsidR="00EF2E84" w:rsidRPr="00EF2E84" w:rsidRDefault="00EF2E84" w:rsidP="00EF2E84">
      <w:pPr>
        <w:spacing w:after="160" w:line="256" w:lineRule="auto"/>
        <w:jc w:val="both"/>
        <w:rPr>
          <w:b/>
        </w:rPr>
      </w:pP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691"/>
        <w:gridCol w:w="7526"/>
        <w:gridCol w:w="1134"/>
        <w:gridCol w:w="1417"/>
        <w:gridCol w:w="3402"/>
      </w:tblGrid>
      <w:tr w:rsidR="00F7547F" w:rsidTr="0043277B">
        <w:tc>
          <w:tcPr>
            <w:tcW w:w="14170" w:type="dxa"/>
            <w:gridSpan w:val="5"/>
          </w:tcPr>
          <w:p w:rsidR="00F7547F" w:rsidRDefault="00576716" w:rsidP="00EF2E84">
            <w:r>
              <w:t>Opinia</w:t>
            </w:r>
            <w:r w:rsidR="00F7547F">
              <w:t xml:space="preserve"> merytoryczna oferty</w:t>
            </w:r>
          </w:p>
          <w:p w:rsidR="00F7547F" w:rsidRDefault="00F7547F" w:rsidP="00EF2E84">
            <w:r>
              <w:t xml:space="preserve">(wypełnia członek komisji </w:t>
            </w:r>
            <w:r w:rsidRPr="000A69D3">
              <w:t>konkursowej do opiniowana ofert</w:t>
            </w:r>
            <w:r>
              <w:t>)</w:t>
            </w:r>
          </w:p>
        </w:tc>
      </w:tr>
      <w:tr w:rsidR="007A52F1" w:rsidTr="0043277B">
        <w:tc>
          <w:tcPr>
            <w:tcW w:w="691" w:type="dxa"/>
          </w:tcPr>
          <w:p w:rsidR="00C738DF" w:rsidRDefault="00C738DF" w:rsidP="00EF2E84">
            <w:r>
              <w:t>l.p.</w:t>
            </w:r>
          </w:p>
        </w:tc>
        <w:tc>
          <w:tcPr>
            <w:tcW w:w="7526" w:type="dxa"/>
          </w:tcPr>
          <w:p w:rsidR="00C738DF" w:rsidRDefault="00654C26" w:rsidP="00EF2E84">
            <w:r>
              <w:t>K</w:t>
            </w:r>
            <w:r w:rsidR="00C738DF">
              <w:t>ryterium</w:t>
            </w:r>
          </w:p>
        </w:tc>
        <w:tc>
          <w:tcPr>
            <w:tcW w:w="1134" w:type="dxa"/>
          </w:tcPr>
          <w:p w:rsidR="00C738DF" w:rsidRPr="00162C5F" w:rsidRDefault="00C6263A" w:rsidP="00EF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C738DF" w:rsidRPr="00162C5F">
              <w:rPr>
                <w:sz w:val="22"/>
                <w:szCs w:val="22"/>
              </w:rPr>
              <w:t>iczba punktów</w:t>
            </w:r>
          </w:p>
        </w:tc>
        <w:tc>
          <w:tcPr>
            <w:tcW w:w="1417" w:type="dxa"/>
          </w:tcPr>
          <w:p w:rsidR="00C738DF" w:rsidRPr="00162C5F" w:rsidRDefault="00C738DF" w:rsidP="00EF2E84">
            <w:pPr>
              <w:rPr>
                <w:sz w:val="22"/>
                <w:szCs w:val="22"/>
              </w:rPr>
            </w:pPr>
            <w:r w:rsidRPr="00162C5F">
              <w:rPr>
                <w:sz w:val="22"/>
                <w:szCs w:val="22"/>
              </w:rPr>
              <w:t>Przyznana liczba punktów</w:t>
            </w:r>
          </w:p>
        </w:tc>
        <w:tc>
          <w:tcPr>
            <w:tcW w:w="3402" w:type="dxa"/>
          </w:tcPr>
          <w:p w:rsidR="00C738DF" w:rsidRPr="00162C5F" w:rsidRDefault="00C738DF" w:rsidP="00EF2E84">
            <w:pPr>
              <w:rPr>
                <w:sz w:val="22"/>
                <w:szCs w:val="22"/>
              </w:rPr>
            </w:pPr>
            <w:r w:rsidRPr="00162C5F">
              <w:rPr>
                <w:sz w:val="22"/>
                <w:szCs w:val="22"/>
              </w:rPr>
              <w:t>Uwagi</w:t>
            </w:r>
          </w:p>
        </w:tc>
      </w:tr>
      <w:tr w:rsidR="007A52F1" w:rsidTr="0043277B">
        <w:tc>
          <w:tcPr>
            <w:tcW w:w="691" w:type="dxa"/>
          </w:tcPr>
          <w:p w:rsidR="00C738DF" w:rsidRDefault="00C738DF" w:rsidP="00EF2E84">
            <w:r>
              <w:t>1.</w:t>
            </w:r>
          </w:p>
        </w:tc>
        <w:tc>
          <w:tcPr>
            <w:tcW w:w="7526" w:type="dxa"/>
          </w:tcPr>
          <w:p w:rsidR="007A52F1" w:rsidRPr="00AC17F9" w:rsidRDefault="00C738DF" w:rsidP="00C217F6">
            <w:pPr>
              <w:jc w:val="both"/>
              <w:rPr>
                <w:color w:val="000000" w:themeColor="text1"/>
              </w:rPr>
            </w:pPr>
            <w:r w:rsidRPr="00AC17F9">
              <w:rPr>
                <w:color w:val="000000" w:themeColor="text1"/>
              </w:rPr>
              <w:t xml:space="preserve">Możliwość realizacji zadania publicznego przez </w:t>
            </w:r>
            <w:r w:rsidR="00C530E8" w:rsidRPr="00AC17F9">
              <w:rPr>
                <w:color w:val="000000" w:themeColor="text1"/>
              </w:rPr>
              <w:t>organizację pozarządową</w:t>
            </w:r>
          </w:p>
          <w:p w:rsidR="007A52F1" w:rsidRDefault="00C738DF" w:rsidP="00FF6C75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>potencjał organizacyjny</w:t>
            </w:r>
            <w:r w:rsidR="007A52F1">
              <w:t xml:space="preserve"> </w:t>
            </w:r>
            <w:r w:rsidR="00C530E8">
              <w:t>organizacji pozarządowej</w:t>
            </w:r>
          </w:p>
          <w:p w:rsidR="00F71CA4" w:rsidRDefault="00C738DF" w:rsidP="00FF6C75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 xml:space="preserve">doświadczenie </w:t>
            </w:r>
            <w:r w:rsidR="00C530E8" w:rsidRPr="00C530E8">
              <w:t>organizacji pozarządowej</w:t>
            </w:r>
          </w:p>
          <w:p w:rsidR="00F71CA4" w:rsidRDefault="00F71CA4" w:rsidP="00FF6C75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 xml:space="preserve">czy poszczególne działania są merytorycznie związane </w:t>
            </w:r>
            <w:r w:rsidR="009A0A0D">
              <w:br/>
            </w:r>
            <w:r>
              <w:t>z zadaniem i można ocenić ich wykonalność</w:t>
            </w:r>
          </w:p>
          <w:p w:rsidR="00926CB3" w:rsidRDefault="00F71CA4" w:rsidP="00FF6C75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 xml:space="preserve">czy dokładnie wiadomo jak działania będą realizowane </w:t>
            </w:r>
          </w:p>
          <w:p w:rsidR="00FF6C75" w:rsidRDefault="00FF6C75" w:rsidP="009A0A0D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rPr>
                <w:rFonts w:eastAsia="Times New Roman"/>
                <w:lang w:eastAsia="pl-PL"/>
              </w:rPr>
              <w:lastRenderedPageBreak/>
              <w:t>czy jasno określono </w:t>
            </w:r>
            <w:r w:rsidRPr="007C6DE9">
              <w:rPr>
                <w:rFonts w:eastAsia="Times New Roman"/>
                <w:lang w:eastAsia="pl-PL"/>
              </w:rPr>
              <w:t>rodzaj</w:t>
            </w:r>
            <w:r>
              <w:rPr>
                <w:rFonts w:eastAsia="Times New Roman"/>
                <w:lang w:eastAsia="pl-PL"/>
              </w:rPr>
              <w:t> zadania </w:t>
            </w:r>
            <w:r w:rsidRPr="007C6DE9">
              <w:rPr>
                <w:rFonts w:eastAsia="Times New Roman"/>
                <w:lang w:eastAsia="pl-PL"/>
              </w:rPr>
              <w:t>publicznego</w:t>
            </w:r>
            <w:r>
              <w:rPr>
                <w:rFonts w:eastAsia="Times New Roman"/>
                <w:lang w:eastAsia="pl-PL"/>
              </w:rPr>
              <w:t xml:space="preserve"> (czy </w:t>
            </w:r>
            <w:r w:rsidRPr="00C530E8">
              <w:rPr>
                <w:rFonts w:eastAsia="Times New Roman"/>
                <w:lang w:eastAsia="pl-PL"/>
              </w:rPr>
              <w:t>organizacj</w:t>
            </w:r>
            <w:r>
              <w:rPr>
                <w:rFonts w:eastAsia="Times New Roman"/>
                <w:lang w:eastAsia="pl-PL"/>
              </w:rPr>
              <w:t>a pozarządowa</w:t>
            </w:r>
            <w:r w:rsidRPr="00C530E8">
              <w:rPr>
                <w:rFonts w:eastAsia="Times New Roman"/>
                <w:lang w:eastAsia="pl-PL"/>
              </w:rPr>
              <w:t xml:space="preserve"> </w:t>
            </w:r>
            <w:r w:rsidRPr="007C6DE9">
              <w:rPr>
                <w:rFonts w:eastAsia="Times New Roman"/>
                <w:lang w:eastAsia="pl-PL"/>
              </w:rPr>
              <w:t>jednoznacz</w:t>
            </w:r>
            <w:r>
              <w:rPr>
                <w:rFonts w:eastAsia="Times New Roman"/>
                <w:lang w:eastAsia="pl-PL"/>
              </w:rPr>
              <w:t>nie wskazała</w:t>
            </w:r>
            <w:r w:rsidRPr="007C6DE9">
              <w:rPr>
                <w:rFonts w:eastAsia="Times New Roman"/>
                <w:lang w:eastAsia="pl-PL"/>
              </w:rPr>
              <w:t>, czy organizacja składa ofertę na powierzenie prowadzenia punktu przeznaczonego na udzielanie nieodpłatnej pomocy prawnej, czy na świadczenie nieodpłatnego poradnictwa obywatelskiego, czy na udzielanie nieodpłatnej pomocy prawnej oraz świadczenie nieodpłat</w:t>
            </w:r>
            <w:r>
              <w:rPr>
                <w:rFonts w:eastAsia="Times New Roman"/>
                <w:lang w:eastAsia="pl-PL"/>
              </w:rPr>
              <w:t>nego poradnictwa obywatelskiego</w:t>
            </w:r>
          </w:p>
        </w:tc>
        <w:tc>
          <w:tcPr>
            <w:tcW w:w="1134" w:type="dxa"/>
          </w:tcPr>
          <w:p w:rsidR="00C725A2" w:rsidRDefault="00C725A2" w:rsidP="00EF2E84"/>
          <w:p w:rsidR="00C738DF" w:rsidRDefault="00C725A2" w:rsidP="00EF2E84">
            <w:r>
              <w:t>0-4</w:t>
            </w:r>
          </w:p>
        </w:tc>
        <w:tc>
          <w:tcPr>
            <w:tcW w:w="1417" w:type="dxa"/>
          </w:tcPr>
          <w:p w:rsidR="00C738DF" w:rsidRDefault="00C738DF" w:rsidP="00EF2E84"/>
        </w:tc>
        <w:tc>
          <w:tcPr>
            <w:tcW w:w="3402" w:type="dxa"/>
          </w:tcPr>
          <w:p w:rsidR="00C738DF" w:rsidRDefault="00C738DF" w:rsidP="00EF2E84"/>
        </w:tc>
      </w:tr>
      <w:tr w:rsidR="007A52F1" w:rsidTr="0043277B">
        <w:tc>
          <w:tcPr>
            <w:tcW w:w="691" w:type="dxa"/>
          </w:tcPr>
          <w:p w:rsidR="007A52F1" w:rsidRDefault="00EB597B" w:rsidP="00EF2E84">
            <w:r>
              <w:t>2.</w:t>
            </w:r>
          </w:p>
        </w:tc>
        <w:tc>
          <w:tcPr>
            <w:tcW w:w="7526" w:type="dxa"/>
          </w:tcPr>
          <w:p w:rsidR="00C6263A" w:rsidRPr="00AC17F9" w:rsidRDefault="00C70868" w:rsidP="00C217F6">
            <w:pPr>
              <w:jc w:val="both"/>
              <w:rPr>
                <w:color w:val="000000" w:themeColor="text1"/>
              </w:rPr>
            </w:pPr>
            <w:r w:rsidRPr="00AC17F9">
              <w:rPr>
                <w:color w:val="000000" w:themeColor="text1"/>
              </w:rPr>
              <w:t xml:space="preserve">Ocena przedstawionej kalkulacji kosztów, w tym w odniesieniu do zakresu rzeczowego zadania </w:t>
            </w:r>
          </w:p>
          <w:p w:rsidR="00CA1919" w:rsidRDefault="00CA1919" w:rsidP="00CA1919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>czy kalkulacja jest czytelna, realna</w:t>
            </w:r>
            <w:r w:rsidRPr="00EA7F76">
              <w:rPr>
                <w:sz w:val="20"/>
                <w:szCs w:val="20"/>
              </w:rPr>
              <w:t xml:space="preserve"> </w:t>
            </w:r>
            <w:r w:rsidRPr="00EA7F76">
              <w:t>oraz p</w:t>
            </w:r>
            <w:r>
              <w:t>rzejrzyście powiązana</w:t>
            </w:r>
            <w:r w:rsidRPr="00EA7F76">
              <w:t xml:space="preserve"> z harmonogramem działań</w:t>
            </w:r>
          </w:p>
          <w:p w:rsidR="00CA1919" w:rsidRDefault="00CA1919" w:rsidP="00CA1919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>czy koszty są zasadne oraz adekwatne do działań</w:t>
            </w:r>
          </w:p>
          <w:p w:rsidR="00CA1919" w:rsidRPr="00EA7F76" w:rsidRDefault="00CA1919" w:rsidP="00CA1919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>czy organizacja pozarządowa</w:t>
            </w:r>
            <w:r w:rsidRPr="00E867E4">
              <w:t xml:space="preserve"> </w:t>
            </w:r>
            <w:r>
              <w:t>uwzględniła koszty wszystkich działań</w:t>
            </w:r>
          </w:p>
          <w:p w:rsidR="00B50AB0" w:rsidRDefault="00CA1919" w:rsidP="00CA1919">
            <w:pPr>
              <w:pStyle w:val="Akapitzlist"/>
              <w:numPr>
                <w:ilvl w:val="0"/>
                <w:numId w:val="8"/>
              </w:numPr>
              <w:jc w:val="both"/>
            </w:pPr>
            <w:r>
              <w:t>czy w</w:t>
            </w:r>
            <w:r w:rsidRPr="007A52F1">
              <w:t xml:space="preserve"> </w:t>
            </w:r>
            <w:r>
              <w:t>„</w:t>
            </w:r>
            <w:r w:rsidRPr="007A52F1">
              <w:t>dziale V Kalkulacja przewidywanych kosztów realizacji zadania publicznego (część V.A „Zestawienie kosztów realizacji zadania”)</w:t>
            </w:r>
            <w:r>
              <w:t>”</w:t>
            </w:r>
            <w:r w:rsidRPr="007A52F1">
              <w:t xml:space="preserve"> </w:t>
            </w:r>
            <w:r>
              <w:t>szczegółowo</w:t>
            </w:r>
            <w:r w:rsidRPr="007A52F1">
              <w:t>, dokładn</w:t>
            </w:r>
            <w:r>
              <w:t>i</w:t>
            </w:r>
            <w:r w:rsidRPr="007A52F1">
              <w:t xml:space="preserve">e </w:t>
            </w:r>
            <w:r>
              <w:t>wypełniono wszystkie przewidziane</w:t>
            </w:r>
            <w:r w:rsidRPr="007A52F1">
              <w:t xml:space="preserve"> w tabeli kolumn</w:t>
            </w:r>
            <w:r>
              <w:t>y</w:t>
            </w:r>
            <w:r w:rsidRPr="007A52F1">
              <w:t>, ze szczególnym uwzględnieniem rodzaju kosztu, rodzaju miary oraz liczby jednostek.</w:t>
            </w:r>
            <w:r>
              <w:t xml:space="preserve"> Należy wskazać liczbę jednostek poszczególnych kosztów. W przypadku kosztów osobowych, np. księgowości i koordynatora należy ws</w:t>
            </w:r>
            <w:r w:rsidR="00383CC8">
              <w:t>kazać godzinę jako rodzaj miary</w:t>
            </w:r>
          </w:p>
        </w:tc>
        <w:tc>
          <w:tcPr>
            <w:tcW w:w="1134" w:type="dxa"/>
          </w:tcPr>
          <w:p w:rsidR="007A52F1" w:rsidRDefault="00C725A2" w:rsidP="00C217F6">
            <w:pPr>
              <w:jc w:val="both"/>
            </w:pPr>
            <w:r>
              <w:t>0-5</w:t>
            </w:r>
          </w:p>
        </w:tc>
        <w:tc>
          <w:tcPr>
            <w:tcW w:w="1417" w:type="dxa"/>
          </w:tcPr>
          <w:p w:rsidR="007A52F1" w:rsidRDefault="007A52F1" w:rsidP="00EF2E84"/>
        </w:tc>
        <w:tc>
          <w:tcPr>
            <w:tcW w:w="3402" w:type="dxa"/>
          </w:tcPr>
          <w:p w:rsidR="007A52F1" w:rsidRDefault="007A52F1" w:rsidP="00EF2E84"/>
        </w:tc>
      </w:tr>
      <w:tr w:rsidR="007A52F1" w:rsidTr="0043277B">
        <w:tc>
          <w:tcPr>
            <w:tcW w:w="691" w:type="dxa"/>
          </w:tcPr>
          <w:p w:rsidR="00686383" w:rsidRDefault="00EB597B" w:rsidP="00EF2E84">
            <w:r>
              <w:t>3.</w:t>
            </w:r>
          </w:p>
        </w:tc>
        <w:tc>
          <w:tcPr>
            <w:tcW w:w="7526" w:type="dxa"/>
          </w:tcPr>
          <w:p w:rsidR="007420A4" w:rsidRPr="00AC17F9" w:rsidRDefault="007420A4" w:rsidP="00C217F6">
            <w:pPr>
              <w:jc w:val="both"/>
              <w:rPr>
                <w:color w:val="000000" w:themeColor="text1"/>
              </w:rPr>
            </w:pPr>
            <w:r w:rsidRPr="00AC17F9">
              <w:rPr>
                <w:color w:val="000000" w:themeColor="text1"/>
              </w:rPr>
              <w:t xml:space="preserve">Ocena proponowanej jakości wykonania zadania i kwalifikacji osób, przy udziale których </w:t>
            </w:r>
            <w:r w:rsidR="0048470F" w:rsidRPr="00AC17F9">
              <w:rPr>
                <w:color w:val="000000" w:themeColor="text1"/>
              </w:rPr>
              <w:t>organizacja</w:t>
            </w:r>
            <w:r w:rsidRPr="00AC17F9">
              <w:rPr>
                <w:color w:val="000000" w:themeColor="text1"/>
              </w:rPr>
              <w:t xml:space="preserve"> proponuje </w:t>
            </w:r>
            <w:r w:rsidR="0048470F" w:rsidRPr="00AC17F9">
              <w:rPr>
                <w:color w:val="000000" w:themeColor="text1"/>
              </w:rPr>
              <w:t>realizację</w:t>
            </w:r>
            <w:r w:rsidRPr="00AC17F9">
              <w:rPr>
                <w:color w:val="000000" w:themeColor="text1"/>
              </w:rPr>
              <w:t xml:space="preserve"> zadania </w:t>
            </w:r>
          </w:p>
          <w:p w:rsidR="00FF6C75" w:rsidRDefault="00686383" w:rsidP="00DA4BC9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 xml:space="preserve">kwalifikacje osób przy udziale których </w:t>
            </w:r>
            <w:r w:rsidR="006976BB">
              <w:t>organizacja pozarządowa</w:t>
            </w:r>
            <w:r w:rsidR="006976BB" w:rsidRPr="006976BB">
              <w:t xml:space="preserve"> </w:t>
            </w:r>
            <w:r>
              <w:t>będzie realizował</w:t>
            </w:r>
            <w:r w:rsidR="00EA22BD">
              <w:t>a</w:t>
            </w:r>
            <w:r w:rsidR="007A19AB">
              <w:t xml:space="preserve"> zadanie</w:t>
            </w:r>
            <w:r w:rsidR="00852C8E">
              <w:t xml:space="preserve"> </w:t>
            </w:r>
          </w:p>
          <w:p w:rsidR="00AC45AD" w:rsidRDefault="00686383" w:rsidP="00DA4BC9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>czy zaproponowane działania są zg</w:t>
            </w:r>
            <w:r w:rsidR="00EC71FE">
              <w:t xml:space="preserve">odne z </w:t>
            </w:r>
            <w:r w:rsidR="0023092C">
              <w:t xml:space="preserve">charakterem zadania oraz </w:t>
            </w:r>
            <w:r w:rsidR="00EC71FE">
              <w:t>ogłoszeniem konkursowym</w:t>
            </w:r>
            <w:r w:rsidR="00852C8E">
              <w:t xml:space="preserve"> </w:t>
            </w:r>
          </w:p>
          <w:p w:rsidR="00FF6C75" w:rsidRDefault="00AC45AD" w:rsidP="00DA4BC9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t xml:space="preserve">czy </w:t>
            </w:r>
            <w:r w:rsidR="00C24894">
              <w:t xml:space="preserve">wszystkie działania </w:t>
            </w:r>
            <w:r>
              <w:t>są</w:t>
            </w:r>
            <w:r w:rsidR="00EC71FE">
              <w:t xml:space="preserve"> </w:t>
            </w:r>
            <w:r w:rsidR="00686383">
              <w:t>adekwatne do potrzeb odbiorc</w:t>
            </w:r>
            <w:r>
              <w:t>ów</w:t>
            </w:r>
            <w:r w:rsidR="00852C8E">
              <w:t xml:space="preserve"> </w:t>
            </w:r>
          </w:p>
          <w:p w:rsidR="009B662D" w:rsidRDefault="00C66A57" w:rsidP="00DA4BC9">
            <w:pPr>
              <w:pStyle w:val="Akapitzlist"/>
              <w:numPr>
                <w:ilvl w:val="0"/>
                <w:numId w:val="11"/>
              </w:numPr>
              <w:jc w:val="both"/>
            </w:pPr>
            <w:r w:rsidRPr="007A52F1">
              <w:t>w przypadku ubiegania się o powierzenie zadania polegającego na świadczeniu nieodpłat</w:t>
            </w:r>
            <w:r>
              <w:t xml:space="preserve">nego poradnictwa obywatelskiego: </w:t>
            </w:r>
            <w:r w:rsidR="00EA718F">
              <w:t xml:space="preserve">w jakim </w:t>
            </w:r>
            <w:r>
              <w:t>zakres</w:t>
            </w:r>
            <w:r w:rsidR="00EA718F">
              <w:t>ie</w:t>
            </w:r>
            <w:r>
              <w:t xml:space="preserve"> czasowy</w:t>
            </w:r>
            <w:r w:rsidR="00EA718F">
              <w:t>m</w:t>
            </w:r>
            <w:r>
              <w:t xml:space="preserve"> </w:t>
            </w:r>
            <w:r w:rsidR="00C75CEA">
              <w:t>organizacja pozarządowa</w:t>
            </w:r>
            <w:r w:rsidR="00C75CEA" w:rsidRPr="00C75CEA">
              <w:t xml:space="preserve"> </w:t>
            </w:r>
            <w:r w:rsidR="00174A0F">
              <w:t>deklaruje</w:t>
            </w:r>
            <w:r w:rsidR="00174A0F" w:rsidRPr="007A52F1">
              <w:t xml:space="preserve"> </w:t>
            </w:r>
            <w:r w:rsidR="00174A0F">
              <w:t xml:space="preserve">świadczenie </w:t>
            </w:r>
            <w:r w:rsidR="00174A0F" w:rsidRPr="007A52F1">
              <w:t>nieodpłatnego poradnictwa obywatelskiego</w:t>
            </w:r>
            <w:r w:rsidR="00174A0F">
              <w:t xml:space="preserve"> </w:t>
            </w:r>
          </w:p>
          <w:p w:rsidR="00FF6C75" w:rsidRDefault="00FF6C75" w:rsidP="00DA4BC9">
            <w:pPr>
              <w:pStyle w:val="Akapitzlist"/>
              <w:numPr>
                <w:ilvl w:val="0"/>
                <w:numId w:val="11"/>
              </w:numPr>
              <w:jc w:val="both"/>
            </w:pPr>
            <w:r>
              <w:lastRenderedPageBreak/>
              <w:t>czy organizacja pozarządowa</w:t>
            </w:r>
            <w:r w:rsidRPr="00EA5E68">
              <w:t xml:space="preserve"> </w:t>
            </w:r>
            <w:r>
              <w:t xml:space="preserve">odnosi się do kwestii </w:t>
            </w:r>
            <w:r w:rsidRPr="00AA5E6E">
              <w:t>dyżurów specjalistycznych</w:t>
            </w:r>
            <w:r>
              <w:t>, czy</w:t>
            </w:r>
            <w:r w:rsidRPr="00AA5E6E">
              <w:t xml:space="preserve"> </w:t>
            </w:r>
            <w:r>
              <w:t>deklaruje możliwość realizacji dyżurów specjalistycznych wg wskazań w ogłoszeniu</w:t>
            </w:r>
          </w:p>
          <w:p w:rsidR="00FF6C75" w:rsidRDefault="00FF6C75" w:rsidP="00DA4BC9">
            <w:pPr>
              <w:pStyle w:val="Akapitzlist"/>
              <w:numPr>
                <w:ilvl w:val="0"/>
                <w:numId w:val="11"/>
              </w:numPr>
              <w:jc w:val="both"/>
            </w:pPr>
            <w:r w:rsidRPr="00BF03D1">
              <w:t xml:space="preserve">czy </w:t>
            </w:r>
            <w:r>
              <w:t>organizacja pozarządowa</w:t>
            </w:r>
            <w:r w:rsidRPr="00C41D7C">
              <w:t xml:space="preserve"> </w:t>
            </w:r>
            <w:r w:rsidRPr="00BF03D1">
              <w:t>zapewnia dostępność do zadania os</w:t>
            </w:r>
            <w:r>
              <w:t>obom ze szczególnymi potrzebami (r</w:t>
            </w:r>
            <w:r w:rsidRPr="00BF03D1">
              <w:t>ekomenduje się opisanie w składanej ofercie realizacji zadania publicznego w jaki sposób zostanie zapewniona dostępność osobom ze szczególnymi potrzebami, zgodnie z zapisami wskazanymi w ogłoszeniu</w:t>
            </w:r>
            <w:r>
              <w:t>)</w:t>
            </w:r>
          </w:p>
          <w:p w:rsidR="00FF6C75" w:rsidRDefault="00DA4BC9" w:rsidP="004E25DB">
            <w:pPr>
              <w:pStyle w:val="Akapitzlist"/>
              <w:numPr>
                <w:ilvl w:val="0"/>
                <w:numId w:val="11"/>
              </w:numPr>
              <w:jc w:val="both"/>
            </w:pPr>
            <w:r w:rsidRPr="00C175ED">
              <w:t xml:space="preserve">czy w </w:t>
            </w:r>
            <w:r>
              <w:t>„</w:t>
            </w:r>
            <w:r w:rsidRPr="00C175ED">
              <w:t>dziale III punkt 4 Plan i harmonogram działań</w:t>
            </w:r>
            <w:r>
              <w:t>”</w:t>
            </w:r>
            <w:r w:rsidRPr="00C175ED">
              <w:t xml:space="preserve"> w kolumnie „Planowany termin realizacji” poprawnie wskazano planowane terminy realizacji</w:t>
            </w:r>
            <w:r>
              <w:t xml:space="preserve"> poszczególnych działań (</w:t>
            </w:r>
            <w:r w:rsidRPr="00C175ED">
              <w:t>nie należy wskazywać całego okresu zadania ani konkretnych dat dziennych, lecz przedziały czasowe (np. 1-30 czerwca). Przedziały czasowe powinny dawać obraz planowanych terminów realizacji poszczególnych działań w trakcie trwania zadania</w:t>
            </w:r>
          </w:p>
        </w:tc>
        <w:tc>
          <w:tcPr>
            <w:tcW w:w="1134" w:type="dxa"/>
          </w:tcPr>
          <w:p w:rsidR="00686383" w:rsidRDefault="0048470F" w:rsidP="00C217F6">
            <w:pPr>
              <w:jc w:val="both"/>
            </w:pPr>
            <w:r>
              <w:lastRenderedPageBreak/>
              <w:t>0-5</w:t>
            </w:r>
          </w:p>
        </w:tc>
        <w:tc>
          <w:tcPr>
            <w:tcW w:w="1417" w:type="dxa"/>
          </w:tcPr>
          <w:p w:rsidR="00686383" w:rsidRDefault="00686383" w:rsidP="00EF2E84"/>
        </w:tc>
        <w:tc>
          <w:tcPr>
            <w:tcW w:w="3402" w:type="dxa"/>
          </w:tcPr>
          <w:p w:rsidR="00686383" w:rsidRDefault="00686383" w:rsidP="00EF2E84"/>
        </w:tc>
      </w:tr>
      <w:tr w:rsidR="007A52F1" w:rsidTr="0043277B">
        <w:tc>
          <w:tcPr>
            <w:tcW w:w="691" w:type="dxa"/>
          </w:tcPr>
          <w:p w:rsidR="006A638C" w:rsidRDefault="002239DA" w:rsidP="00EF2E84">
            <w:r>
              <w:t>4</w:t>
            </w:r>
            <w:r w:rsidR="00EB597B">
              <w:t>.</w:t>
            </w:r>
          </w:p>
        </w:tc>
        <w:tc>
          <w:tcPr>
            <w:tcW w:w="7526" w:type="dxa"/>
          </w:tcPr>
          <w:p w:rsidR="00C13182" w:rsidRPr="00AC17F9" w:rsidRDefault="00C13182" w:rsidP="00C217F6">
            <w:pPr>
              <w:jc w:val="both"/>
              <w:rPr>
                <w:color w:val="000000" w:themeColor="text1"/>
              </w:rPr>
            </w:pPr>
            <w:r w:rsidRPr="00AC17F9">
              <w:rPr>
                <w:color w:val="000000" w:themeColor="text1"/>
              </w:rPr>
              <w:t xml:space="preserve">Uwzględnienie planowanego </w:t>
            </w:r>
            <w:r w:rsidR="00C65660" w:rsidRPr="00AC17F9">
              <w:rPr>
                <w:color w:val="000000" w:themeColor="text1"/>
              </w:rPr>
              <w:t>wkładu</w:t>
            </w:r>
            <w:r w:rsidRPr="00AC17F9">
              <w:rPr>
                <w:color w:val="000000" w:themeColor="text1"/>
              </w:rPr>
              <w:t xml:space="preserve"> rzeczowego, osobowego, w tym świadczeń wolontariuszy i pracy społecznej członków</w:t>
            </w:r>
          </w:p>
          <w:p w:rsidR="00A87F95" w:rsidRDefault="00D31845" w:rsidP="003420CE">
            <w:pPr>
              <w:pStyle w:val="Akapitzlist"/>
              <w:numPr>
                <w:ilvl w:val="0"/>
                <w:numId w:val="23"/>
              </w:numPr>
              <w:jc w:val="both"/>
            </w:pPr>
            <w:r w:rsidRPr="00C220B4">
              <w:t xml:space="preserve">czy </w:t>
            </w:r>
            <w:r>
              <w:t>organizacja pozarządowa</w:t>
            </w:r>
            <w:r w:rsidRPr="00703C20">
              <w:t xml:space="preserve"> </w:t>
            </w:r>
            <w:r w:rsidRPr="00C220B4">
              <w:t xml:space="preserve">deklaruje wkład </w:t>
            </w:r>
            <w:r>
              <w:t>rzeczowy</w:t>
            </w:r>
          </w:p>
          <w:p w:rsidR="00A87F95" w:rsidRDefault="00A87F95" w:rsidP="003420CE">
            <w:pPr>
              <w:pStyle w:val="Akapitzlist"/>
              <w:numPr>
                <w:ilvl w:val="0"/>
                <w:numId w:val="23"/>
              </w:numPr>
              <w:jc w:val="both"/>
            </w:pPr>
            <w:r w:rsidRPr="00C220B4">
              <w:t>o ile dotyczy</w:t>
            </w:r>
            <w:r>
              <w:t xml:space="preserve">: </w:t>
            </w:r>
            <w:r w:rsidRPr="00C220B4">
              <w:t xml:space="preserve">czy wkład rzeczowy jest czytelnie </w:t>
            </w:r>
            <w:r>
              <w:t xml:space="preserve">opisany </w:t>
            </w:r>
            <w:r w:rsidR="009D723F">
              <w:br/>
            </w:r>
            <w:r>
              <w:t>i adekwatny do zadania</w:t>
            </w:r>
          </w:p>
          <w:p w:rsidR="003420CE" w:rsidRDefault="003420CE" w:rsidP="003420CE">
            <w:pPr>
              <w:pStyle w:val="Akapitzlist"/>
              <w:numPr>
                <w:ilvl w:val="0"/>
                <w:numId w:val="23"/>
              </w:numPr>
            </w:pPr>
            <w:r w:rsidRPr="00C220B4">
              <w:t xml:space="preserve">czy </w:t>
            </w:r>
            <w:r>
              <w:t>organizacja pozarządowa</w:t>
            </w:r>
            <w:r w:rsidRPr="00703C20">
              <w:t xml:space="preserve"> </w:t>
            </w:r>
            <w:r w:rsidRPr="00C220B4">
              <w:t>deklaruje wkład osobowy</w:t>
            </w:r>
          </w:p>
          <w:p w:rsidR="003420CE" w:rsidRDefault="003420CE" w:rsidP="003420CE">
            <w:pPr>
              <w:pStyle w:val="Akapitzlist"/>
              <w:numPr>
                <w:ilvl w:val="0"/>
                <w:numId w:val="23"/>
              </w:numPr>
            </w:pPr>
            <w:r w:rsidRPr="00C220B4">
              <w:t>o ile dotyczy</w:t>
            </w:r>
            <w:r>
              <w:t xml:space="preserve">: </w:t>
            </w:r>
            <w:r w:rsidRPr="00C220B4">
              <w:t>czy wkład osobowy jest czytelnie opisany i adekwatny do zadania</w:t>
            </w:r>
          </w:p>
          <w:p w:rsidR="003420CE" w:rsidRDefault="003420CE" w:rsidP="003420CE">
            <w:pPr>
              <w:pStyle w:val="Akapitzlist"/>
              <w:numPr>
                <w:ilvl w:val="0"/>
                <w:numId w:val="23"/>
              </w:numPr>
            </w:pPr>
            <w:r w:rsidRPr="00C220B4">
              <w:t>o ile dotyczy</w:t>
            </w:r>
            <w:r>
              <w:t xml:space="preserve">: </w:t>
            </w:r>
            <w:r w:rsidRPr="00C220B4">
              <w:t xml:space="preserve">czy wycena wkładu osobowego jest adekwatna </w:t>
            </w:r>
            <w:r>
              <w:br/>
            </w:r>
            <w:r w:rsidRPr="00C220B4">
              <w:t>do przewidzianych zadań</w:t>
            </w:r>
          </w:p>
          <w:p w:rsidR="003420CE" w:rsidRDefault="003420CE" w:rsidP="003420CE">
            <w:pPr>
              <w:pStyle w:val="Akapitzlist"/>
              <w:numPr>
                <w:ilvl w:val="0"/>
                <w:numId w:val="23"/>
              </w:numPr>
            </w:pPr>
            <w:r w:rsidRPr="00C220B4">
              <w:t>o ile dotyczy</w:t>
            </w:r>
            <w:r>
              <w:t xml:space="preserve">: </w:t>
            </w:r>
            <w:r w:rsidRPr="00C220B4">
              <w:t>czy po</w:t>
            </w:r>
            <w:r>
              <w:t>prawnie wykazano wkład osobowy. W</w:t>
            </w:r>
            <w:r w:rsidRPr="00C220B4">
              <w:t xml:space="preserve">kład osobowy należy uwzględnić w ofercie w dziale „V Kalkulacja przewidywanych kosztów realizacji zadania publicznego”. Wkład osobowy należy </w:t>
            </w:r>
            <w:r>
              <w:t>opisać</w:t>
            </w:r>
            <w:r w:rsidRPr="00C220B4">
              <w:t xml:space="preserve"> w </w:t>
            </w:r>
            <w:r>
              <w:t xml:space="preserve">ofercie, np. w </w:t>
            </w:r>
            <w:r w:rsidRPr="00C220B4">
              <w:t>„części IV Charakterystyka oferenta, punkt 2 Zasoby kadrowe, rzeczowe i finansowe oferenta, które będą wykorzystane do realizacji zadania”</w:t>
            </w:r>
            <w:r>
              <w:t xml:space="preserve">. </w:t>
            </w:r>
            <w:r w:rsidRPr="00C220B4">
              <w:t xml:space="preserve">Informacje zawarte w </w:t>
            </w:r>
            <w:r w:rsidRPr="00C220B4">
              <w:lastRenderedPageBreak/>
              <w:t>poszczególnych częściach oferty muszą być ze sobą</w:t>
            </w:r>
            <w:r>
              <w:t xml:space="preserve"> </w:t>
            </w:r>
            <w:r w:rsidR="00465E25" w:rsidRPr="00C220B4">
              <w:t xml:space="preserve">spójne </w:t>
            </w:r>
            <w:r>
              <w:t>oraz wyczerpujące</w:t>
            </w:r>
          </w:p>
          <w:p w:rsidR="00B90AB6" w:rsidRDefault="003420CE" w:rsidP="00CA1919">
            <w:pPr>
              <w:pStyle w:val="Akapitzlist"/>
              <w:numPr>
                <w:ilvl w:val="0"/>
                <w:numId w:val="23"/>
              </w:numPr>
              <w:jc w:val="both"/>
            </w:pPr>
            <w:r>
              <w:t xml:space="preserve">o ile dotyczy: </w:t>
            </w:r>
            <w:r w:rsidRPr="006F2CB6">
              <w:t xml:space="preserve">czy z </w:t>
            </w:r>
            <w:r>
              <w:t xml:space="preserve">oferty oraz z </w:t>
            </w:r>
            <w:r w:rsidRPr="006F2CB6">
              <w:t>załączonych dokumentów wyraźnie</w:t>
            </w:r>
            <w:r>
              <w:t xml:space="preserve"> wynika, że wolontariusze będą </w:t>
            </w:r>
            <w:r w:rsidRPr="006F2CB6">
              <w:t xml:space="preserve">zaangażowani przy zadaniu w powiecie </w:t>
            </w:r>
            <w:proofErr w:type="spellStart"/>
            <w:r w:rsidRPr="006F2CB6">
              <w:t>piskim</w:t>
            </w:r>
            <w:proofErr w:type="spellEnd"/>
            <w:r w:rsidRPr="006F2CB6">
              <w:t xml:space="preserve">, czy wskazano zakres czynności oraz dokładną liczbę godzin pracy wolontariuszy. Stawki godzinowe </w:t>
            </w:r>
            <w:r>
              <w:t>muszą być adekwatne do aktualnych</w:t>
            </w:r>
            <w:r w:rsidRPr="006F2CB6">
              <w:t xml:space="preserve"> warunków rynkowych. Wysokość stawki godzinowej oraz sposób jej kalkulacji powinien zostać przedstawiony w ofercie</w:t>
            </w:r>
            <w:r>
              <w:t>, np.</w:t>
            </w:r>
            <w:r w:rsidRPr="006F2CB6">
              <w:t xml:space="preserve"> w </w:t>
            </w:r>
            <w:r>
              <w:t xml:space="preserve">„części VI punkt 3 Inne informacje” albo w </w:t>
            </w:r>
            <w:r w:rsidRPr="006F2CB6">
              <w:t>„</w:t>
            </w:r>
            <w:r w:rsidRPr="007261C4">
              <w:t>części IV Charakterystyka oferenta, punkt 2 Zasoby kadrowe, rzeczowe i finansowe oferenta, które będą wykorzystane do realizacji zadania”</w:t>
            </w:r>
            <w:r>
              <w:t>.</w:t>
            </w:r>
          </w:p>
        </w:tc>
        <w:tc>
          <w:tcPr>
            <w:tcW w:w="1134" w:type="dxa"/>
          </w:tcPr>
          <w:p w:rsidR="006A638C" w:rsidRDefault="00C65660" w:rsidP="00C217F6">
            <w:pPr>
              <w:jc w:val="both"/>
            </w:pPr>
            <w:r>
              <w:lastRenderedPageBreak/>
              <w:t>0-3</w:t>
            </w:r>
          </w:p>
        </w:tc>
        <w:tc>
          <w:tcPr>
            <w:tcW w:w="1417" w:type="dxa"/>
          </w:tcPr>
          <w:p w:rsidR="006A638C" w:rsidRDefault="006A638C" w:rsidP="00EF2E84"/>
        </w:tc>
        <w:tc>
          <w:tcPr>
            <w:tcW w:w="3402" w:type="dxa"/>
          </w:tcPr>
          <w:p w:rsidR="006A638C" w:rsidRDefault="006A638C" w:rsidP="00EF2E84"/>
        </w:tc>
      </w:tr>
      <w:tr w:rsidR="007A52F1" w:rsidTr="0043277B">
        <w:tc>
          <w:tcPr>
            <w:tcW w:w="691" w:type="dxa"/>
          </w:tcPr>
          <w:p w:rsidR="007A52F1" w:rsidRDefault="002239DA" w:rsidP="00EF2E84">
            <w:r>
              <w:t>5</w:t>
            </w:r>
            <w:r w:rsidR="00EB597B">
              <w:t>.</w:t>
            </w:r>
          </w:p>
        </w:tc>
        <w:tc>
          <w:tcPr>
            <w:tcW w:w="7526" w:type="dxa"/>
          </w:tcPr>
          <w:p w:rsidR="0043511B" w:rsidRDefault="002635EA" w:rsidP="009406A7">
            <w:pPr>
              <w:jc w:val="both"/>
            </w:pPr>
            <w:r>
              <w:t xml:space="preserve">Analiza i ocena realizacji zadań zleconych w przypadku organizacji, które w latach poprzednich realizowały zlecone zadania publiczne, biorąc pod uwagę rzetelność i terminowość oraz sposób rozliczenia otrzymanych środków </w:t>
            </w:r>
          </w:p>
        </w:tc>
        <w:tc>
          <w:tcPr>
            <w:tcW w:w="1134" w:type="dxa"/>
          </w:tcPr>
          <w:p w:rsidR="007A52F1" w:rsidRDefault="002635EA" w:rsidP="00C217F6">
            <w:pPr>
              <w:jc w:val="both"/>
            </w:pPr>
            <w:r>
              <w:t>0-3</w:t>
            </w:r>
          </w:p>
        </w:tc>
        <w:tc>
          <w:tcPr>
            <w:tcW w:w="1417" w:type="dxa"/>
          </w:tcPr>
          <w:p w:rsidR="007A52F1" w:rsidRDefault="007A52F1" w:rsidP="00EF2E84"/>
        </w:tc>
        <w:tc>
          <w:tcPr>
            <w:tcW w:w="3402" w:type="dxa"/>
          </w:tcPr>
          <w:p w:rsidR="007A52F1" w:rsidRDefault="007A52F1" w:rsidP="00EF2E84"/>
        </w:tc>
      </w:tr>
      <w:tr w:rsidR="007E598C" w:rsidTr="0043277B">
        <w:tc>
          <w:tcPr>
            <w:tcW w:w="8217" w:type="dxa"/>
            <w:gridSpan w:val="2"/>
          </w:tcPr>
          <w:p w:rsidR="007E598C" w:rsidRDefault="007E598C" w:rsidP="007E598C">
            <w:r>
              <w:t xml:space="preserve">Razem </w:t>
            </w:r>
          </w:p>
        </w:tc>
        <w:tc>
          <w:tcPr>
            <w:tcW w:w="1134" w:type="dxa"/>
          </w:tcPr>
          <w:p w:rsidR="007E598C" w:rsidRDefault="00285174" w:rsidP="007E598C">
            <w:r>
              <w:t>20</w:t>
            </w:r>
          </w:p>
        </w:tc>
        <w:tc>
          <w:tcPr>
            <w:tcW w:w="1417" w:type="dxa"/>
          </w:tcPr>
          <w:p w:rsidR="007E598C" w:rsidRDefault="007E598C" w:rsidP="007E598C"/>
        </w:tc>
        <w:tc>
          <w:tcPr>
            <w:tcW w:w="3402" w:type="dxa"/>
          </w:tcPr>
          <w:p w:rsidR="007E598C" w:rsidRDefault="007E598C" w:rsidP="007E598C"/>
        </w:tc>
      </w:tr>
    </w:tbl>
    <w:p w:rsidR="00383CC8" w:rsidRDefault="00383CC8" w:rsidP="00EF2E84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1477"/>
        <w:gridCol w:w="2693"/>
      </w:tblGrid>
      <w:tr w:rsidR="00FF33C5" w:rsidTr="0043277B">
        <w:tc>
          <w:tcPr>
            <w:tcW w:w="14170" w:type="dxa"/>
            <w:gridSpan w:val="2"/>
          </w:tcPr>
          <w:p w:rsidR="00FF33C5" w:rsidRDefault="00FF33C5" w:rsidP="00EF2E84">
            <w:r>
              <w:t>INFORMACJE DODATKOWE</w:t>
            </w:r>
          </w:p>
        </w:tc>
      </w:tr>
      <w:tr w:rsidR="00383CC8" w:rsidTr="00A809FF">
        <w:tc>
          <w:tcPr>
            <w:tcW w:w="11477" w:type="dxa"/>
          </w:tcPr>
          <w:p w:rsidR="00FF33C5" w:rsidRDefault="00FF33C5" w:rsidP="00FF33C5">
            <w:pPr>
              <w:pStyle w:val="Akapitzlist"/>
              <w:jc w:val="both"/>
            </w:pPr>
            <w:r>
              <w:t>Jakość oferty</w:t>
            </w:r>
          </w:p>
          <w:p w:rsidR="00FF33C5" w:rsidRPr="00C24894" w:rsidRDefault="00FF33C5" w:rsidP="00FF33C5">
            <w:pPr>
              <w:pStyle w:val="Akapitzlist"/>
              <w:numPr>
                <w:ilvl w:val="0"/>
                <w:numId w:val="22"/>
              </w:numPr>
              <w:jc w:val="both"/>
            </w:pPr>
            <w:r w:rsidRPr="007A52F1">
              <w:t>czy oferta została wypełniona z należytą </w:t>
            </w:r>
            <w:r>
              <w:t xml:space="preserve">starannością </w:t>
            </w:r>
            <w:r>
              <w:br/>
              <w:t>(w</w:t>
            </w:r>
            <w:r w:rsidRPr="007A52F1">
              <w:t xml:space="preserve"> poszczególnych punktach oferty </w:t>
            </w:r>
            <w:r>
              <w:t>udzielono</w:t>
            </w:r>
            <w:r w:rsidRPr="007A52F1">
              <w:t xml:space="preserve"> </w:t>
            </w:r>
            <w:r>
              <w:t>ścisłych i precyzyjnych</w:t>
            </w:r>
            <w:r w:rsidRPr="00A30FD4">
              <w:t xml:space="preserve"> </w:t>
            </w:r>
            <w:r w:rsidRPr="007A52F1">
              <w:t>informacji wymaganych w poszczególnych punktach oferty</w:t>
            </w:r>
            <w:r>
              <w:t>; nie należy udzielać informacji na tematy niezwiązane ściśle z zadaniem)</w:t>
            </w:r>
          </w:p>
          <w:p w:rsidR="00FF33C5" w:rsidRPr="002D6399" w:rsidRDefault="00FF33C5" w:rsidP="00FF33C5">
            <w:pPr>
              <w:pStyle w:val="Akapitzlist"/>
              <w:numPr>
                <w:ilvl w:val="0"/>
                <w:numId w:val="22"/>
              </w:numPr>
              <w:jc w:val="both"/>
            </w:pPr>
            <w:r>
              <w:t>czy wszystkie działania są syntetycznie, starannie opisane z zachowaniem porządku logicznego</w:t>
            </w:r>
          </w:p>
          <w:p w:rsidR="00FF33C5" w:rsidRDefault="00FF33C5" w:rsidP="00FF33C5">
            <w:pPr>
              <w:pStyle w:val="Akapitzlist"/>
              <w:numPr>
                <w:ilvl w:val="0"/>
                <w:numId w:val="22"/>
              </w:numPr>
              <w:jc w:val="both"/>
            </w:pPr>
            <w:r w:rsidRPr="006C15D6">
              <w:t xml:space="preserve">czy wskazano czytelne, </w:t>
            </w:r>
            <w:r>
              <w:t>mierzalne</w:t>
            </w:r>
            <w:r w:rsidRPr="006C15D6">
              <w:t xml:space="preserve"> rezultaty realizacji zadania</w:t>
            </w:r>
            <w:r>
              <w:t xml:space="preserve"> (</w:t>
            </w:r>
            <w:r w:rsidRPr="006C15D6">
              <w:t xml:space="preserve">oferenci zobowiązani są do wskazania w </w:t>
            </w:r>
            <w:r>
              <w:t>ofercie w</w:t>
            </w:r>
            <w:r w:rsidRPr="006C15D6">
              <w:t xml:space="preserve"> „Dziale III pkt 6 Dodatkowe informacje dotyczące rezultatów realizacji zadania publicznego” dodatkowych informacji dotyczących rezultatów realizacji zadania publicznego, tj. nazwy rezultatu, planowanego poziomu osiągnięcia rezultatów oraz sposob</w:t>
            </w:r>
            <w:r>
              <w:t>u monitorowania tych rezultatów)</w:t>
            </w:r>
          </w:p>
          <w:p w:rsidR="00FF33C5" w:rsidRDefault="00FF33C5" w:rsidP="00FF33C5">
            <w:pPr>
              <w:pStyle w:val="Akapitzlist"/>
              <w:numPr>
                <w:ilvl w:val="0"/>
                <w:numId w:val="22"/>
              </w:numPr>
              <w:jc w:val="both"/>
            </w:pPr>
            <w:r w:rsidRPr="00B25679">
              <w:t>czy przyjęty sposób monitorowania rezultatów pozwoli na określenie stopnia osiągnięcia wskaźnika </w:t>
            </w:r>
            <w:r>
              <w:t>rezultatu (p</w:t>
            </w:r>
            <w:r w:rsidRPr="00B25679">
              <w:t xml:space="preserve">roponowane w ofercie sposoby monitorowania rezultatów powinny być </w:t>
            </w:r>
            <w:r w:rsidRPr="00B25679">
              <w:lastRenderedPageBreak/>
              <w:t xml:space="preserve">adekwatne do rezultatów oraz pozwalać na rzeczywiste monitorowanie </w:t>
            </w:r>
            <w:r>
              <w:t>osiągnięcia wskaźników zadania)</w:t>
            </w:r>
          </w:p>
          <w:p w:rsidR="00FF33C5" w:rsidRPr="00FE3212" w:rsidRDefault="00FF33C5" w:rsidP="00FF33C5">
            <w:pPr>
              <w:pStyle w:val="Akapitzlist"/>
              <w:numPr>
                <w:ilvl w:val="0"/>
                <w:numId w:val="22"/>
              </w:numPr>
              <w:jc w:val="both"/>
            </w:pPr>
            <w:r w:rsidRPr="00FE3212">
              <w:rPr>
                <w:rFonts w:eastAsia="Times New Roman"/>
                <w:lang w:eastAsia="pl-PL"/>
              </w:rPr>
              <w:t xml:space="preserve">czy wykaz rezultatów z </w:t>
            </w:r>
            <w:r>
              <w:rPr>
                <w:rFonts w:eastAsia="Times New Roman"/>
                <w:lang w:eastAsia="pl-PL"/>
              </w:rPr>
              <w:t>„</w:t>
            </w:r>
            <w:r w:rsidRPr="00FE3212">
              <w:rPr>
                <w:rFonts w:eastAsia="Times New Roman"/>
                <w:lang w:eastAsia="pl-PL"/>
              </w:rPr>
              <w:t>Działu III pkt 6 Dodatkowe informacje dotyczące rezultatów realizacji zadania publicznego</w:t>
            </w:r>
            <w:r>
              <w:rPr>
                <w:rFonts w:eastAsia="Times New Roman"/>
                <w:lang w:eastAsia="pl-PL"/>
              </w:rPr>
              <w:t>”</w:t>
            </w:r>
            <w:r w:rsidRPr="00FE3212">
              <w:rPr>
                <w:rFonts w:eastAsia="Times New Roman"/>
                <w:lang w:eastAsia="pl-PL"/>
              </w:rPr>
              <w:t xml:space="preserve"> oferty jest spójny z opisem rezultatów z </w:t>
            </w:r>
            <w:r>
              <w:rPr>
                <w:rFonts w:eastAsia="Times New Roman"/>
                <w:lang w:eastAsia="pl-PL"/>
              </w:rPr>
              <w:t>„</w:t>
            </w:r>
            <w:r w:rsidRPr="00FE3212">
              <w:rPr>
                <w:rFonts w:eastAsia="Times New Roman"/>
                <w:lang w:eastAsia="pl-PL"/>
              </w:rPr>
              <w:t>Działu III pkt  5 Opis zakładanych rezultatów realizacji zadania publicznego, podpunkt 1 bezpośrednie efekty (materialne „produkty” lub „usługi” zrealizowane na rzecz uczestników zadania) realizacji </w:t>
            </w:r>
            <w:r>
              <w:rPr>
                <w:rFonts w:eastAsia="Times New Roman"/>
                <w:lang w:eastAsia="pl-PL"/>
              </w:rPr>
              <w:t>oferty” (informacje powinny być spójne)</w:t>
            </w:r>
          </w:p>
          <w:p w:rsidR="00FF33C5" w:rsidRPr="00DE64F1" w:rsidRDefault="00FF33C5" w:rsidP="00FF33C5">
            <w:pPr>
              <w:pStyle w:val="Akapitzlist"/>
              <w:numPr>
                <w:ilvl w:val="0"/>
                <w:numId w:val="22"/>
              </w:numPr>
              <w:jc w:val="both"/>
            </w:pPr>
            <w:r w:rsidRPr="00DE64F1">
              <w:t>czy działania wskazane w „części III pkt 4 Plan i harmonogram działań” są spójne z działaniami wskazanymi w części „V.A Zestawienie kosztów realizacji zadania publicznego” (każde działanie z „części III pkt 4 Plan i harmonogram działań” powinno być wskazane również w zestawieniu kosztów, z zachowaniem jednakowego nazewnictwa oraz wskazaniem jego wszystkich kosztów)</w:t>
            </w:r>
          </w:p>
          <w:p w:rsidR="004E25DB" w:rsidRDefault="004E25DB" w:rsidP="004E25DB">
            <w:pPr>
              <w:jc w:val="both"/>
            </w:pPr>
            <w:r>
              <w:t>Działania</w:t>
            </w:r>
            <w:r w:rsidRPr="00115D19">
              <w:t xml:space="preserve"> z zakresu edukacji prawnej</w:t>
            </w:r>
            <w:r w:rsidR="00376152">
              <w:t>:</w:t>
            </w:r>
          </w:p>
          <w:p w:rsidR="004E25DB" w:rsidRDefault="004E25DB" w:rsidP="004E25DB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czy działania są tożsame z wymogami konkursowymi</w:t>
            </w:r>
          </w:p>
          <w:p w:rsidR="004E25DB" w:rsidRPr="001124DC" w:rsidRDefault="004E25DB" w:rsidP="004E25DB">
            <w:pPr>
              <w:pStyle w:val="Akapitzlist"/>
              <w:numPr>
                <w:ilvl w:val="0"/>
                <w:numId w:val="9"/>
              </w:numPr>
              <w:ind w:left="405" w:hanging="45"/>
              <w:jc w:val="both"/>
            </w:pPr>
            <w:r>
              <w:rPr>
                <w:rFonts w:eastAsia="Times New Roman"/>
                <w:lang w:eastAsia="pl-PL"/>
              </w:rPr>
              <w:t>c</w:t>
            </w:r>
            <w:r w:rsidRPr="007C6DE9">
              <w:rPr>
                <w:rFonts w:eastAsia="Times New Roman"/>
                <w:lang w:eastAsia="pl-PL"/>
              </w:rPr>
              <w:t>zy opis działań z zakresu edukacji praw</w:t>
            </w:r>
            <w:r>
              <w:rPr>
                <w:rFonts w:eastAsia="Times New Roman"/>
                <w:lang w:eastAsia="pl-PL"/>
              </w:rPr>
              <w:t>nej jest przejrzysty i czytelny</w:t>
            </w:r>
          </w:p>
          <w:p w:rsidR="004E25DB" w:rsidRDefault="004E25DB" w:rsidP="004E25DB">
            <w:pPr>
              <w:pStyle w:val="Akapitzlist"/>
              <w:numPr>
                <w:ilvl w:val="0"/>
                <w:numId w:val="9"/>
              </w:numPr>
              <w:ind w:left="405" w:hanging="45"/>
              <w:jc w:val="both"/>
            </w:pPr>
            <w:r>
              <w:t>czy dokładnie wiadomo, jakie działania będą realizowane</w:t>
            </w:r>
          </w:p>
          <w:p w:rsidR="004E25DB" w:rsidRDefault="004E25DB" w:rsidP="004E25DB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czy wskazano konkretny </w:t>
            </w:r>
            <w:r w:rsidRPr="00AC2AEB">
              <w:t>sposób realizacji</w:t>
            </w:r>
            <w:r>
              <w:t xml:space="preserve"> działań</w:t>
            </w:r>
          </w:p>
          <w:p w:rsidR="00B57D0A" w:rsidRDefault="004E25DB" w:rsidP="003B4AA3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czy i w jakim stopniu o</w:t>
            </w:r>
            <w:r w:rsidRPr="00234F3A">
              <w:t xml:space="preserve">dbiorcami zadań </w:t>
            </w:r>
            <w:r>
              <w:t>są mieszkańcy po</w:t>
            </w:r>
            <w:r w:rsidRPr="00234F3A">
              <w:t xml:space="preserve">wiatu </w:t>
            </w:r>
            <w:proofErr w:type="spellStart"/>
            <w:r w:rsidRPr="00234F3A">
              <w:t>piskiego</w:t>
            </w:r>
            <w:proofErr w:type="spellEnd"/>
          </w:p>
          <w:p w:rsidR="00383CC8" w:rsidRDefault="004E25DB" w:rsidP="003B4AA3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czy zadania można uznać za przemyślane i starannie zaplanowane, dopasowane do potrzeb mieszkańców powiatu </w:t>
            </w:r>
            <w:proofErr w:type="spellStart"/>
            <w:r>
              <w:t>piskiego</w:t>
            </w:r>
            <w:proofErr w:type="spellEnd"/>
          </w:p>
          <w:p w:rsidR="003B4AA3" w:rsidRDefault="003B4AA3" w:rsidP="002F373C">
            <w:pPr>
              <w:jc w:val="both"/>
            </w:pPr>
            <w:r>
              <w:t xml:space="preserve">Czy oferta zawiera informacje o promocji zadania </w:t>
            </w:r>
          </w:p>
        </w:tc>
        <w:tc>
          <w:tcPr>
            <w:tcW w:w="2693" w:type="dxa"/>
          </w:tcPr>
          <w:p w:rsidR="00383CC8" w:rsidRDefault="0093692D" w:rsidP="00EF2E84">
            <w:r>
              <w:lastRenderedPageBreak/>
              <w:t>Uwagi</w:t>
            </w:r>
          </w:p>
        </w:tc>
      </w:tr>
    </w:tbl>
    <w:p w:rsidR="00383CC8" w:rsidRDefault="00383CC8" w:rsidP="00EF2E84"/>
    <w:p w:rsidR="00383CC8" w:rsidRDefault="00383CC8" w:rsidP="00EF2E84"/>
    <w:p w:rsidR="009E5370" w:rsidRDefault="006F64F7" w:rsidP="00EF2E84">
      <w:r>
        <w:tab/>
      </w:r>
    </w:p>
    <w:p w:rsidR="00EE4B1C" w:rsidRDefault="00EE4B1C" w:rsidP="00EE4B1C">
      <w:pPr>
        <w:jc w:val="right"/>
        <w:rPr>
          <w:i/>
        </w:rPr>
      </w:pPr>
      <w:r>
        <w:rPr>
          <w:i/>
        </w:rPr>
        <w:t>………………………………………………………………….</w:t>
      </w:r>
    </w:p>
    <w:p w:rsidR="009E5370" w:rsidRDefault="009E5370" w:rsidP="00EE4B1C">
      <w:pPr>
        <w:jc w:val="right"/>
        <w:rPr>
          <w:i/>
        </w:rPr>
      </w:pPr>
      <w:r w:rsidRPr="00EE4B1C">
        <w:rPr>
          <w:i/>
        </w:rPr>
        <w:t>data i podpis członka komisji konkursowej do opiniowania ofert</w:t>
      </w:r>
    </w:p>
    <w:sectPr w:rsidR="009E5370" w:rsidSect="003F328D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645" w:rsidRDefault="00577645" w:rsidP="00577645">
      <w:pPr>
        <w:spacing w:after="0"/>
      </w:pPr>
      <w:r>
        <w:separator/>
      </w:r>
    </w:p>
  </w:endnote>
  <w:endnote w:type="continuationSeparator" w:id="0">
    <w:p w:rsidR="00577645" w:rsidRDefault="00577645" w:rsidP="005776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377139"/>
      <w:docPartObj>
        <w:docPartGallery w:val="Page Numbers (Bottom of Page)"/>
        <w:docPartUnique/>
      </w:docPartObj>
    </w:sdtPr>
    <w:sdtEndPr/>
    <w:sdtContent>
      <w:p w:rsidR="00577645" w:rsidRDefault="005776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813">
          <w:rPr>
            <w:noProof/>
          </w:rPr>
          <w:t>2</w:t>
        </w:r>
        <w:r>
          <w:fldChar w:fldCharType="end"/>
        </w:r>
      </w:p>
    </w:sdtContent>
  </w:sdt>
  <w:p w:rsidR="00577645" w:rsidRDefault="005776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645" w:rsidRDefault="00577645" w:rsidP="00577645">
      <w:pPr>
        <w:spacing w:after="0"/>
      </w:pPr>
      <w:r>
        <w:separator/>
      </w:r>
    </w:p>
  </w:footnote>
  <w:footnote w:type="continuationSeparator" w:id="0">
    <w:p w:rsidR="00577645" w:rsidRDefault="00577645" w:rsidP="005776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DFD"/>
    <w:multiLevelType w:val="hybridMultilevel"/>
    <w:tmpl w:val="41EEC9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A43"/>
    <w:multiLevelType w:val="hybridMultilevel"/>
    <w:tmpl w:val="7A6E5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7806"/>
    <w:multiLevelType w:val="hybridMultilevel"/>
    <w:tmpl w:val="7A6E5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61C2"/>
    <w:multiLevelType w:val="hybridMultilevel"/>
    <w:tmpl w:val="0CEAA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257F2"/>
    <w:multiLevelType w:val="hybridMultilevel"/>
    <w:tmpl w:val="B34041C6"/>
    <w:lvl w:ilvl="0" w:tplc="BB146EE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0AB0"/>
    <w:multiLevelType w:val="hybridMultilevel"/>
    <w:tmpl w:val="8AC63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46A68"/>
    <w:multiLevelType w:val="hybridMultilevel"/>
    <w:tmpl w:val="C144E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25FA"/>
    <w:multiLevelType w:val="hybridMultilevel"/>
    <w:tmpl w:val="7A6E5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E32BD"/>
    <w:multiLevelType w:val="hybridMultilevel"/>
    <w:tmpl w:val="705A8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30BE9"/>
    <w:multiLevelType w:val="hybridMultilevel"/>
    <w:tmpl w:val="F78EA570"/>
    <w:lvl w:ilvl="0" w:tplc="4C62AD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B43BB"/>
    <w:multiLevelType w:val="hybridMultilevel"/>
    <w:tmpl w:val="3B2C972C"/>
    <w:lvl w:ilvl="0" w:tplc="033A391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8A70FC"/>
    <w:multiLevelType w:val="hybridMultilevel"/>
    <w:tmpl w:val="D1B23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0068F"/>
    <w:multiLevelType w:val="hybridMultilevel"/>
    <w:tmpl w:val="7A6E5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E0D"/>
    <w:multiLevelType w:val="hybridMultilevel"/>
    <w:tmpl w:val="748C8A08"/>
    <w:lvl w:ilvl="0" w:tplc="74C06810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22B7D"/>
    <w:multiLevelType w:val="hybridMultilevel"/>
    <w:tmpl w:val="7A6E5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232E1"/>
    <w:multiLevelType w:val="hybridMultilevel"/>
    <w:tmpl w:val="1B144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74F97"/>
    <w:multiLevelType w:val="hybridMultilevel"/>
    <w:tmpl w:val="7A6E5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26C0F"/>
    <w:multiLevelType w:val="hybridMultilevel"/>
    <w:tmpl w:val="0CEAA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94E9D"/>
    <w:multiLevelType w:val="hybridMultilevel"/>
    <w:tmpl w:val="7A6E5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A5D5D"/>
    <w:multiLevelType w:val="hybridMultilevel"/>
    <w:tmpl w:val="6BFC4198"/>
    <w:lvl w:ilvl="0" w:tplc="D214C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47D4E"/>
    <w:multiLevelType w:val="hybridMultilevel"/>
    <w:tmpl w:val="7A6E5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31F17"/>
    <w:multiLevelType w:val="hybridMultilevel"/>
    <w:tmpl w:val="A8101B28"/>
    <w:lvl w:ilvl="0" w:tplc="F90E4EBA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2" w15:restartNumberingAfterBreak="0">
    <w:nsid w:val="7A7B076E"/>
    <w:multiLevelType w:val="hybridMultilevel"/>
    <w:tmpl w:val="7A6E5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9"/>
  </w:num>
  <w:num w:numId="4">
    <w:abstractNumId w:val="0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 w:numId="12">
    <w:abstractNumId w:val="10"/>
  </w:num>
  <w:num w:numId="13">
    <w:abstractNumId w:val="14"/>
  </w:num>
  <w:num w:numId="14">
    <w:abstractNumId w:val="2"/>
  </w:num>
  <w:num w:numId="15">
    <w:abstractNumId w:val="20"/>
  </w:num>
  <w:num w:numId="16">
    <w:abstractNumId w:val="18"/>
  </w:num>
  <w:num w:numId="17">
    <w:abstractNumId w:val="22"/>
  </w:num>
  <w:num w:numId="18">
    <w:abstractNumId w:val="12"/>
  </w:num>
  <w:num w:numId="19">
    <w:abstractNumId w:val="16"/>
  </w:num>
  <w:num w:numId="20">
    <w:abstractNumId w:val="1"/>
  </w:num>
  <w:num w:numId="21">
    <w:abstractNumId w:val="21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16"/>
    <w:rsid w:val="00022146"/>
    <w:rsid w:val="00062D97"/>
    <w:rsid w:val="00072CCB"/>
    <w:rsid w:val="00082018"/>
    <w:rsid w:val="0009205E"/>
    <w:rsid w:val="000A69D3"/>
    <w:rsid w:val="000B0179"/>
    <w:rsid w:val="000B399C"/>
    <w:rsid w:val="000C2145"/>
    <w:rsid w:val="000C65F6"/>
    <w:rsid w:val="000D2AC0"/>
    <w:rsid w:val="000D6C75"/>
    <w:rsid w:val="000E59DB"/>
    <w:rsid w:val="000E7E0E"/>
    <w:rsid w:val="001124DC"/>
    <w:rsid w:val="00115D19"/>
    <w:rsid w:val="00132D52"/>
    <w:rsid w:val="001334C5"/>
    <w:rsid w:val="00162C5F"/>
    <w:rsid w:val="00174A0F"/>
    <w:rsid w:val="0018652C"/>
    <w:rsid w:val="00186DB4"/>
    <w:rsid w:val="001961F5"/>
    <w:rsid w:val="001B12C0"/>
    <w:rsid w:val="001C6D67"/>
    <w:rsid w:val="001C70EC"/>
    <w:rsid w:val="001D4B32"/>
    <w:rsid w:val="001D5B92"/>
    <w:rsid w:val="001E6930"/>
    <w:rsid w:val="001F7476"/>
    <w:rsid w:val="0021645C"/>
    <w:rsid w:val="002239DA"/>
    <w:rsid w:val="0023092C"/>
    <w:rsid w:val="00234F3A"/>
    <w:rsid w:val="00235FA0"/>
    <w:rsid w:val="002635EA"/>
    <w:rsid w:val="00267D34"/>
    <w:rsid w:val="00285174"/>
    <w:rsid w:val="002B7081"/>
    <w:rsid w:val="002D219B"/>
    <w:rsid w:val="002D6399"/>
    <w:rsid w:val="002E66B8"/>
    <w:rsid w:val="002F373C"/>
    <w:rsid w:val="00302C65"/>
    <w:rsid w:val="00305B70"/>
    <w:rsid w:val="00313039"/>
    <w:rsid w:val="00326FC0"/>
    <w:rsid w:val="003305B5"/>
    <w:rsid w:val="00340A5A"/>
    <w:rsid w:val="003420CE"/>
    <w:rsid w:val="00346F00"/>
    <w:rsid w:val="003514AD"/>
    <w:rsid w:val="00354256"/>
    <w:rsid w:val="00371891"/>
    <w:rsid w:val="00376152"/>
    <w:rsid w:val="003776D6"/>
    <w:rsid w:val="00383CC8"/>
    <w:rsid w:val="00385521"/>
    <w:rsid w:val="00386900"/>
    <w:rsid w:val="003928BE"/>
    <w:rsid w:val="00395A59"/>
    <w:rsid w:val="00396B20"/>
    <w:rsid w:val="003B0ED3"/>
    <w:rsid w:val="003B4AA3"/>
    <w:rsid w:val="003B4D1C"/>
    <w:rsid w:val="003E1774"/>
    <w:rsid w:val="003F328D"/>
    <w:rsid w:val="003F4E16"/>
    <w:rsid w:val="003F5351"/>
    <w:rsid w:val="003F75BF"/>
    <w:rsid w:val="00404BFD"/>
    <w:rsid w:val="00423B6F"/>
    <w:rsid w:val="00425FE8"/>
    <w:rsid w:val="0042629F"/>
    <w:rsid w:val="00426690"/>
    <w:rsid w:val="0043277B"/>
    <w:rsid w:val="0043511B"/>
    <w:rsid w:val="004371C8"/>
    <w:rsid w:val="004601A6"/>
    <w:rsid w:val="00460982"/>
    <w:rsid w:val="00461A2C"/>
    <w:rsid w:val="00465E25"/>
    <w:rsid w:val="00477F9A"/>
    <w:rsid w:val="00483073"/>
    <w:rsid w:val="0048470F"/>
    <w:rsid w:val="004A5AAA"/>
    <w:rsid w:val="004E25DB"/>
    <w:rsid w:val="004F3F8E"/>
    <w:rsid w:val="004F4BC0"/>
    <w:rsid w:val="00512C28"/>
    <w:rsid w:val="00516176"/>
    <w:rsid w:val="00546699"/>
    <w:rsid w:val="0055659A"/>
    <w:rsid w:val="00556ADD"/>
    <w:rsid w:val="0056496A"/>
    <w:rsid w:val="00566A51"/>
    <w:rsid w:val="00576716"/>
    <w:rsid w:val="00577645"/>
    <w:rsid w:val="0059601B"/>
    <w:rsid w:val="005A42D6"/>
    <w:rsid w:val="005C0813"/>
    <w:rsid w:val="005D6724"/>
    <w:rsid w:val="005F0E05"/>
    <w:rsid w:val="00611D3F"/>
    <w:rsid w:val="00627B0A"/>
    <w:rsid w:val="00646C4F"/>
    <w:rsid w:val="00651888"/>
    <w:rsid w:val="00654C26"/>
    <w:rsid w:val="006730CD"/>
    <w:rsid w:val="00685773"/>
    <w:rsid w:val="00686383"/>
    <w:rsid w:val="006865C2"/>
    <w:rsid w:val="006872D1"/>
    <w:rsid w:val="006976BB"/>
    <w:rsid w:val="00697810"/>
    <w:rsid w:val="006A638C"/>
    <w:rsid w:val="006A71BD"/>
    <w:rsid w:val="006C15D6"/>
    <w:rsid w:val="006C6F97"/>
    <w:rsid w:val="006F2CB6"/>
    <w:rsid w:val="006F64F7"/>
    <w:rsid w:val="00703C20"/>
    <w:rsid w:val="0070672D"/>
    <w:rsid w:val="00714B66"/>
    <w:rsid w:val="007258C5"/>
    <w:rsid w:val="007261C4"/>
    <w:rsid w:val="00741CF7"/>
    <w:rsid w:val="007420A4"/>
    <w:rsid w:val="00746C27"/>
    <w:rsid w:val="0077064B"/>
    <w:rsid w:val="007757D5"/>
    <w:rsid w:val="007870CB"/>
    <w:rsid w:val="00791B59"/>
    <w:rsid w:val="007A0835"/>
    <w:rsid w:val="007A19AB"/>
    <w:rsid w:val="007A293C"/>
    <w:rsid w:val="007A51DF"/>
    <w:rsid w:val="007A52F1"/>
    <w:rsid w:val="007A752E"/>
    <w:rsid w:val="007E598C"/>
    <w:rsid w:val="007E700D"/>
    <w:rsid w:val="007F2A25"/>
    <w:rsid w:val="0080548A"/>
    <w:rsid w:val="00805C3C"/>
    <w:rsid w:val="008358A8"/>
    <w:rsid w:val="00835CCC"/>
    <w:rsid w:val="008425C3"/>
    <w:rsid w:val="00845EF2"/>
    <w:rsid w:val="008514CD"/>
    <w:rsid w:val="0085246B"/>
    <w:rsid w:val="00852C8E"/>
    <w:rsid w:val="00860B99"/>
    <w:rsid w:val="0087461A"/>
    <w:rsid w:val="00880317"/>
    <w:rsid w:val="00882461"/>
    <w:rsid w:val="008975F9"/>
    <w:rsid w:val="008A1E78"/>
    <w:rsid w:val="008B2F21"/>
    <w:rsid w:val="008B5AD9"/>
    <w:rsid w:val="008B5D57"/>
    <w:rsid w:val="008C2F27"/>
    <w:rsid w:val="008E000E"/>
    <w:rsid w:val="008E48D0"/>
    <w:rsid w:val="008F4F8A"/>
    <w:rsid w:val="008F569A"/>
    <w:rsid w:val="008F6815"/>
    <w:rsid w:val="00903911"/>
    <w:rsid w:val="00912942"/>
    <w:rsid w:val="00926CB3"/>
    <w:rsid w:val="0093692D"/>
    <w:rsid w:val="009406A7"/>
    <w:rsid w:val="00940D9E"/>
    <w:rsid w:val="00962016"/>
    <w:rsid w:val="00976CEE"/>
    <w:rsid w:val="00993A31"/>
    <w:rsid w:val="00994738"/>
    <w:rsid w:val="009A0A0D"/>
    <w:rsid w:val="009A3BF3"/>
    <w:rsid w:val="009B662D"/>
    <w:rsid w:val="009D3CDB"/>
    <w:rsid w:val="009D723F"/>
    <w:rsid w:val="009E5370"/>
    <w:rsid w:val="009F05A4"/>
    <w:rsid w:val="009F242D"/>
    <w:rsid w:val="009F24CA"/>
    <w:rsid w:val="00A27E22"/>
    <w:rsid w:val="00A30FD4"/>
    <w:rsid w:val="00A31F7D"/>
    <w:rsid w:val="00A31F91"/>
    <w:rsid w:val="00A41BAF"/>
    <w:rsid w:val="00A4655C"/>
    <w:rsid w:val="00A77FED"/>
    <w:rsid w:val="00A809FF"/>
    <w:rsid w:val="00A87F95"/>
    <w:rsid w:val="00A94BAC"/>
    <w:rsid w:val="00AA5E6E"/>
    <w:rsid w:val="00AB533C"/>
    <w:rsid w:val="00AC17F9"/>
    <w:rsid w:val="00AC2AEB"/>
    <w:rsid w:val="00AC45AD"/>
    <w:rsid w:val="00AC51EB"/>
    <w:rsid w:val="00AC71C1"/>
    <w:rsid w:val="00AD3425"/>
    <w:rsid w:val="00AD7338"/>
    <w:rsid w:val="00AE6FC8"/>
    <w:rsid w:val="00AF06B1"/>
    <w:rsid w:val="00AF1C67"/>
    <w:rsid w:val="00B16F51"/>
    <w:rsid w:val="00B2513F"/>
    <w:rsid w:val="00B25679"/>
    <w:rsid w:val="00B47381"/>
    <w:rsid w:val="00B50AB0"/>
    <w:rsid w:val="00B50E0B"/>
    <w:rsid w:val="00B57D0A"/>
    <w:rsid w:val="00B6678D"/>
    <w:rsid w:val="00B85615"/>
    <w:rsid w:val="00B90AB6"/>
    <w:rsid w:val="00BD1C89"/>
    <w:rsid w:val="00BE4463"/>
    <w:rsid w:val="00BF03D1"/>
    <w:rsid w:val="00BF432D"/>
    <w:rsid w:val="00BF6514"/>
    <w:rsid w:val="00C02BE3"/>
    <w:rsid w:val="00C10A25"/>
    <w:rsid w:val="00C123FB"/>
    <w:rsid w:val="00C13182"/>
    <w:rsid w:val="00C170E9"/>
    <w:rsid w:val="00C175ED"/>
    <w:rsid w:val="00C17EFC"/>
    <w:rsid w:val="00C217F6"/>
    <w:rsid w:val="00C220B4"/>
    <w:rsid w:val="00C24894"/>
    <w:rsid w:val="00C258DF"/>
    <w:rsid w:val="00C35A68"/>
    <w:rsid w:val="00C41D7C"/>
    <w:rsid w:val="00C51F13"/>
    <w:rsid w:val="00C530E8"/>
    <w:rsid w:val="00C6263A"/>
    <w:rsid w:val="00C64499"/>
    <w:rsid w:val="00C65660"/>
    <w:rsid w:val="00C66A57"/>
    <w:rsid w:val="00C70868"/>
    <w:rsid w:val="00C725A2"/>
    <w:rsid w:val="00C73170"/>
    <w:rsid w:val="00C738DF"/>
    <w:rsid w:val="00C75CEA"/>
    <w:rsid w:val="00C8432C"/>
    <w:rsid w:val="00C87B33"/>
    <w:rsid w:val="00CA1919"/>
    <w:rsid w:val="00CE4362"/>
    <w:rsid w:val="00CF2994"/>
    <w:rsid w:val="00CF2B16"/>
    <w:rsid w:val="00D0728C"/>
    <w:rsid w:val="00D129AA"/>
    <w:rsid w:val="00D23971"/>
    <w:rsid w:val="00D27570"/>
    <w:rsid w:val="00D31845"/>
    <w:rsid w:val="00D47098"/>
    <w:rsid w:val="00D470F0"/>
    <w:rsid w:val="00D651D6"/>
    <w:rsid w:val="00D73F9E"/>
    <w:rsid w:val="00D8212F"/>
    <w:rsid w:val="00DA2399"/>
    <w:rsid w:val="00DA4BC9"/>
    <w:rsid w:val="00DA6B91"/>
    <w:rsid w:val="00DB1190"/>
    <w:rsid w:val="00DB14E7"/>
    <w:rsid w:val="00DB66F7"/>
    <w:rsid w:val="00DB7372"/>
    <w:rsid w:val="00DC3078"/>
    <w:rsid w:val="00DE64F1"/>
    <w:rsid w:val="00DE76AF"/>
    <w:rsid w:val="00DF099A"/>
    <w:rsid w:val="00DF1D8E"/>
    <w:rsid w:val="00E361D3"/>
    <w:rsid w:val="00E36877"/>
    <w:rsid w:val="00E53352"/>
    <w:rsid w:val="00E80E41"/>
    <w:rsid w:val="00E867E4"/>
    <w:rsid w:val="00EA22BD"/>
    <w:rsid w:val="00EA5E68"/>
    <w:rsid w:val="00EA664B"/>
    <w:rsid w:val="00EA718F"/>
    <w:rsid w:val="00EA7F76"/>
    <w:rsid w:val="00EB597B"/>
    <w:rsid w:val="00EC71FE"/>
    <w:rsid w:val="00EE4B1C"/>
    <w:rsid w:val="00EF2E84"/>
    <w:rsid w:val="00F27303"/>
    <w:rsid w:val="00F307C1"/>
    <w:rsid w:val="00F44BBA"/>
    <w:rsid w:val="00F64C7C"/>
    <w:rsid w:val="00F71CA4"/>
    <w:rsid w:val="00F7547F"/>
    <w:rsid w:val="00F75BE0"/>
    <w:rsid w:val="00F81295"/>
    <w:rsid w:val="00F85B90"/>
    <w:rsid w:val="00F937AB"/>
    <w:rsid w:val="00FA3E58"/>
    <w:rsid w:val="00FB42BD"/>
    <w:rsid w:val="00FB640C"/>
    <w:rsid w:val="00FC3A1D"/>
    <w:rsid w:val="00FE3212"/>
    <w:rsid w:val="00FE4496"/>
    <w:rsid w:val="00FF33C5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3179"/>
  <w15:chartTrackingRefBased/>
  <w15:docId w15:val="{53952DD1-A936-4030-AD2C-F374723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2E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6CEE"/>
    <w:pPr>
      <w:ind w:left="720"/>
      <w:contextualSpacing/>
    </w:pPr>
  </w:style>
  <w:style w:type="paragraph" w:styleId="Bezodstpw">
    <w:name w:val="No Spacing"/>
    <w:uiPriority w:val="1"/>
    <w:qFormat/>
    <w:rsid w:val="00E36877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7764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77645"/>
  </w:style>
  <w:style w:type="paragraph" w:styleId="Stopka">
    <w:name w:val="footer"/>
    <w:basedOn w:val="Normalny"/>
    <w:link w:val="StopkaZnak"/>
    <w:uiPriority w:val="99"/>
    <w:unhideWhenUsed/>
    <w:rsid w:val="0057764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77645"/>
  </w:style>
  <w:style w:type="paragraph" w:styleId="Tekstdymka">
    <w:name w:val="Balloon Text"/>
    <w:basedOn w:val="Normalny"/>
    <w:link w:val="TekstdymkaZnak"/>
    <w:uiPriority w:val="99"/>
    <w:semiHidden/>
    <w:unhideWhenUsed/>
    <w:rsid w:val="009E53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7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45AD"/>
    <w:pPr>
      <w:autoSpaceDE w:val="0"/>
      <w:autoSpaceDN w:val="0"/>
      <w:adjustRightInd w:val="0"/>
      <w:spacing w:after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F8DF-B1C9-4C91-831F-C981C1DBA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1128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Stażyści Promocji</dc:creator>
  <cp:keywords/>
  <dc:description/>
  <cp:lastModifiedBy>Elżbieta Czaporowska</cp:lastModifiedBy>
  <cp:revision>274</cp:revision>
  <cp:lastPrinted>2025-10-08T09:48:00Z</cp:lastPrinted>
  <dcterms:created xsi:type="dcterms:W3CDTF">2024-09-27T08:56:00Z</dcterms:created>
  <dcterms:modified xsi:type="dcterms:W3CDTF">2025-10-21T10:42:00Z</dcterms:modified>
</cp:coreProperties>
</file>